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C1" w:rsidRPr="00343CFF" w:rsidRDefault="00675093" w:rsidP="006750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3CFF">
        <w:rPr>
          <w:rFonts w:ascii="Times New Roman" w:hAnsi="Times New Roman" w:cs="Times New Roman"/>
          <w:b/>
          <w:sz w:val="36"/>
          <w:szCs w:val="36"/>
        </w:rPr>
        <w:t>Родителям – о безопасности дорожного движения.</w:t>
      </w:r>
    </w:p>
    <w:p w:rsidR="00675093" w:rsidRPr="00343CFF" w:rsidRDefault="00675093" w:rsidP="00675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CFF">
        <w:rPr>
          <w:rFonts w:ascii="Times New Roman" w:hAnsi="Times New Roman" w:cs="Times New Roman"/>
          <w:sz w:val="28"/>
          <w:szCs w:val="28"/>
        </w:rPr>
        <w:t>Беседа для родителей первоклассников</w:t>
      </w:r>
    </w:p>
    <w:p w:rsidR="00675093" w:rsidRPr="00343CFF" w:rsidRDefault="00675093" w:rsidP="00675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093" w:rsidRPr="00343CFF" w:rsidRDefault="00675093" w:rsidP="00675093">
      <w:pPr>
        <w:jc w:val="both"/>
        <w:rPr>
          <w:rFonts w:ascii="Times New Roman" w:hAnsi="Times New Roman" w:cs="Times New Roman"/>
          <w:sz w:val="28"/>
          <w:szCs w:val="28"/>
        </w:rPr>
      </w:pPr>
      <w:r w:rsidRPr="00343CFF">
        <w:rPr>
          <w:rFonts w:ascii="Times New Roman" w:hAnsi="Times New Roman" w:cs="Times New Roman"/>
          <w:sz w:val="28"/>
          <w:szCs w:val="28"/>
        </w:rPr>
        <w:t xml:space="preserve">Уважаемые родители! Кто из вас не хочет видеть своего ребенка здоровым и невредимым? И каждый думает, что его-то уж умный и рассудительный малыш под колесами автомобиля не окажется точно. Но избежать ДТП ребенку порой совсем непросто. Конечно, каждый случай по-своему уникален. </w:t>
      </w:r>
    </w:p>
    <w:p w:rsidR="00675093" w:rsidRPr="00343CFF" w:rsidRDefault="00675093" w:rsidP="00675093">
      <w:pPr>
        <w:jc w:val="both"/>
        <w:rPr>
          <w:rFonts w:ascii="Times New Roman" w:hAnsi="Times New Roman" w:cs="Times New Roman"/>
          <w:sz w:val="28"/>
          <w:szCs w:val="28"/>
        </w:rPr>
      </w:pPr>
      <w:r w:rsidRPr="00343CFF">
        <w:rPr>
          <w:rFonts w:ascii="Times New Roman" w:hAnsi="Times New Roman" w:cs="Times New Roman"/>
          <w:sz w:val="28"/>
          <w:szCs w:val="28"/>
        </w:rPr>
        <w:t>ДТП – это трагедия, и в этом случае «личный» опыт ребенка недопустим и должен быть заменен на опыт, накопленный обществом. Поэтому так важно обучение детей поведению на улице с учетом их психологических и физиологических особенностей.</w:t>
      </w:r>
    </w:p>
    <w:p w:rsidR="00675093" w:rsidRPr="00343CFF" w:rsidRDefault="00675093" w:rsidP="00675093">
      <w:pPr>
        <w:jc w:val="both"/>
        <w:rPr>
          <w:rFonts w:ascii="Times New Roman" w:hAnsi="Times New Roman" w:cs="Times New Roman"/>
          <w:sz w:val="28"/>
          <w:szCs w:val="28"/>
        </w:rPr>
      </w:pPr>
      <w:r w:rsidRPr="00343CFF">
        <w:rPr>
          <w:rFonts w:ascii="Times New Roman" w:hAnsi="Times New Roman" w:cs="Times New Roman"/>
          <w:sz w:val="28"/>
          <w:szCs w:val="28"/>
        </w:rPr>
        <w:t>Психологи уже давно установили, что дети в силу своих возрастных психологических особеннос</w:t>
      </w:r>
      <w:r w:rsidR="009803A5" w:rsidRPr="00343CFF">
        <w:rPr>
          <w:rFonts w:ascii="Times New Roman" w:hAnsi="Times New Roman" w:cs="Times New Roman"/>
          <w:sz w:val="28"/>
          <w:szCs w:val="28"/>
        </w:rPr>
        <w:t>тей не всегда могут правильно оц</w:t>
      </w:r>
      <w:r w:rsidRPr="00343CFF">
        <w:rPr>
          <w:rFonts w:ascii="Times New Roman" w:hAnsi="Times New Roman" w:cs="Times New Roman"/>
          <w:sz w:val="28"/>
          <w:szCs w:val="28"/>
        </w:rPr>
        <w:t>енить м</w:t>
      </w:r>
      <w:r w:rsidR="009803A5" w:rsidRPr="00343CFF">
        <w:rPr>
          <w:rFonts w:ascii="Times New Roman" w:hAnsi="Times New Roman" w:cs="Times New Roman"/>
          <w:sz w:val="28"/>
          <w:szCs w:val="28"/>
        </w:rPr>
        <w:t>г</w:t>
      </w:r>
      <w:r w:rsidRPr="00343CFF">
        <w:rPr>
          <w:rFonts w:ascii="Times New Roman" w:hAnsi="Times New Roman" w:cs="Times New Roman"/>
          <w:sz w:val="28"/>
          <w:szCs w:val="28"/>
        </w:rPr>
        <w:t xml:space="preserve">новенно меняющуюся обстановку на дороге, часто завышают свои возможности. </w:t>
      </w:r>
      <w:r w:rsidR="009803A5" w:rsidRPr="00343CFF">
        <w:rPr>
          <w:rFonts w:ascii="Times New Roman" w:hAnsi="Times New Roman" w:cs="Times New Roman"/>
          <w:sz w:val="28"/>
          <w:szCs w:val="28"/>
        </w:rPr>
        <w:t>Иногда, просто повторяют, что делают в таких случаях взрослые. Да, взрослые порой пытаются перебежать улицу. И перебегают (правда, не всегда успешно), в чем помогает им умение прикинуть расстояние до машины и оценить</w:t>
      </w:r>
      <w:r w:rsidR="005E62EA" w:rsidRPr="00343CFF">
        <w:rPr>
          <w:rFonts w:ascii="Times New Roman" w:hAnsi="Times New Roman" w:cs="Times New Roman"/>
          <w:sz w:val="28"/>
          <w:szCs w:val="28"/>
        </w:rPr>
        <w:t xml:space="preserve"> ситуацию на дороге. Но это взрослые, а дети? </w:t>
      </w:r>
    </w:p>
    <w:p w:rsidR="005E62EA" w:rsidRPr="00343CFF" w:rsidRDefault="005E62EA" w:rsidP="00675093">
      <w:pPr>
        <w:jc w:val="both"/>
        <w:rPr>
          <w:rFonts w:ascii="Times New Roman" w:hAnsi="Times New Roman" w:cs="Times New Roman"/>
          <w:sz w:val="28"/>
          <w:szCs w:val="28"/>
        </w:rPr>
      </w:pPr>
      <w:r w:rsidRPr="00343CFF">
        <w:rPr>
          <w:rFonts w:ascii="Times New Roman" w:hAnsi="Times New Roman" w:cs="Times New Roman"/>
          <w:sz w:val="28"/>
          <w:szCs w:val="28"/>
        </w:rPr>
        <w:t xml:space="preserve">Специальными исследованиями установлено, что дети иначе, чем взрослые, переходят через дорогу. Взрослые, подходя к проезжей части, уже издалека наблюдают и оценивают создавшуюся ситуацию. Дети же начинают наблюдение, только подойдя к краю дороги или уже находясь на ней. В результате – мозг ребенка не успевает «переварить» информацию и дать правильную команду к действию. </w:t>
      </w:r>
    </w:p>
    <w:p w:rsidR="005E62EA" w:rsidRPr="00343CFF" w:rsidRDefault="005E62EA" w:rsidP="00675093">
      <w:pPr>
        <w:jc w:val="both"/>
        <w:rPr>
          <w:rFonts w:ascii="Times New Roman" w:hAnsi="Times New Roman" w:cs="Times New Roman"/>
          <w:sz w:val="28"/>
          <w:szCs w:val="28"/>
        </w:rPr>
      </w:pPr>
      <w:r w:rsidRPr="00343CFF">
        <w:rPr>
          <w:rFonts w:ascii="Times New Roman" w:hAnsi="Times New Roman" w:cs="Times New Roman"/>
          <w:sz w:val="28"/>
          <w:szCs w:val="28"/>
        </w:rPr>
        <w:t xml:space="preserve">Рост ребенка – серьезное препятствие для обзора окружающей обстановки: из-за стоящих транспортных средств ему не видно, что делается на дороге, в то же время он сам не виден из-за машин водителям. Ребенок может не услышать звука приближающейся машины или другого сигнала не потому, что он не умеет их различать, а из-за отсутствия у него постоянного внимания. Внимание детей избирательно и </w:t>
      </w:r>
      <w:r w:rsidR="009A0F24" w:rsidRPr="00343CFF">
        <w:rPr>
          <w:rFonts w:ascii="Times New Roman" w:hAnsi="Times New Roman" w:cs="Times New Roman"/>
          <w:sz w:val="28"/>
          <w:szCs w:val="28"/>
        </w:rPr>
        <w:t xml:space="preserve">концентрируется не на предметах, представляющих опасность, а на тех, которые в данный момент интересуют его больше всего.  Чем труднее ситуация для ребенка и чем большую скорость в принятии решения ему надо проявить, тем сильнее развивается торможение центральной нервной системы ребенка. Развивается замкнутый круг: чем опаснее ситуация, тем медленнее и </w:t>
      </w:r>
      <w:proofErr w:type="spellStart"/>
      <w:r w:rsidR="009A0F24" w:rsidRPr="00343CFF">
        <w:rPr>
          <w:rFonts w:ascii="Times New Roman" w:hAnsi="Times New Roman" w:cs="Times New Roman"/>
          <w:sz w:val="28"/>
          <w:szCs w:val="28"/>
        </w:rPr>
        <w:t>неправильнее</w:t>
      </w:r>
      <w:proofErr w:type="spellEnd"/>
      <w:r w:rsidR="009A0F24" w:rsidRPr="00343CFF">
        <w:rPr>
          <w:rFonts w:ascii="Times New Roman" w:hAnsi="Times New Roman" w:cs="Times New Roman"/>
          <w:sz w:val="28"/>
          <w:szCs w:val="28"/>
        </w:rPr>
        <w:t xml:space="preserve"> принимает решения. </w:t>
      </w:r>
    </w:p>
    <w:p w:rsidR="009A0F24" w:rsidRPr="00343CFF" w:rsidRDefault="009A0F24" w:rsidP="00675093">
      <w:pPr>
        <w:jc w:val="both"/>
        <w:rPr>
          <w:rFonts w:ascii="Times New Roman" w:hAnsi="Times New Roman" w:cs="Times New Roman"/>
          <w:sz w:val="28"/>
          <w:szCs w:val="28"/>
        </w:rPr>
      </w:pPr>
      <w:r w:rsidRPr="00343CFF">
        <w:rPr>
          <w:rFonts w:ascii="Times New Roman" w:hAnsi="Times New Roman" w:cs="Times New Roman"/>
          <w:sz w:val="28"/>
          <w:szCs w:val="28"/>
        </w:rPr>
        <w:lastRenderedPageBreak/>
        <w:t>Можно ли что-то сделать, чтобы на дороге правильно и вовремя принять нужное решение и избежать тяжелых последствий? Увы, чаще всего люди задумываются над этим только тогда, когда уже свершился факт</w:t>
      </w:r>
      <w:r w:rsidR="005C4454" w:rsidRPr="00343CFF">
        <w:rPr>
          <w:rFonts w:ascii="Times New Roman" w:hAnsi="Times New Roman" w:cs="Times New Roman"/>
          <w:sz w:val="28"/>
          <w:szCs w:val="28"/>
        </w:rPr>
        <w:t xml:space="preserve"> ДТП. И сами же пострадавшие приводят массу вариантов, при которых могли бы избежать трагедии. Все мы учим Правила дорожного движения в «рафинированном», т.е. в идеальном виде. Но в жизни нередко видим совсем </w:t>
      </w:r>
      <w:proofErr w:type="gramStart"/>
      <w:r w:rsidR="005C4454" w:rsidRPr="00343CFF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5C4454" w:rsidRPr="00343CFF">
        <w:rPr>
          <w:rFonts w:ascii="Times New Roman" w:hAnsi="Times New Roman" w:cs="Times New Roman"/>
          <w:sz w:val="28"/>
          <w:szCs w:val="28"/>
        </w:rPr>
        <w:t>. Пешеходы могут перебегать дорогу на красный сигнал светофора, да и водители иногда не гнушаются: могут и на «красный» проехать, могут и пешехода не пропустить на пешеходном переходе…</w:t>
      </w:r>
    </w:p>
    <w:p w:rsidR="00820626" w:rsidRPr="00343CFF" w:rsidRDefault="00820626" w:rsidP="00675093">
      <w:pPr>
        <w:jc w:val="both"/>
        <w:rPr>
          <w:rFonts w:ascii="Times New Roman" w:hAnsi="Times New Roman" w:cs="Times New Roman"/>
          <w:sz w:val="28"/>
          <w:szCs w:val="28"/>
        </w:rPr>
      </w:pPr>
      <w:r w:rsidRPr="00343CFF">
        <w:rPr>
          <w:rFonts w:ascii="Times New Roman" w:hAnsi="Times New Roman" w:cs="Times New Roman"/>
          <w:sz w:val="28"/>
          <w:szCs w:val="28"/>
        </w:rPr>
        <w:t xml:space="preserve">О необходимости учить детей безопасному поведению на дороге говорят много. Делается, к сожалению, значительно меньше. Родителям, в первую очередь, необходимо сформировать у ребенка знания ситуационного минимума поведения на дороге. Сделать это можно, заучив несколько несложных правил поведения на дороге. </w:t>
      </w:r>
    </w:p>
    <w:p w:rsidR="00820626" w:rsidRPr="00343CFF" w:rsidRDefault="00820626" w:rsidP="008206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CFF">
        <w:rPr>
          <w:rFonts w:ascii="Times New Roman" w:hAnsi="Times New Roman" w:cs="Times New Roman"/>
          <w:sz w:val="28"/>
          <w:szCs w:val="28"/>
        </w:rPr>
        <w:t>Надо идти только шагом (!), потому что при беге смотришь прямо перед собой, не поворачиваешь голову – а перед переходом проезжей части надо смотреть, поворачивая голову вправо и влево.</w:t>
      </w:r>
    </w:p>
    <w:p w:rsidR="00820626" w:rsidRPr="00343CFF" w:rsidRDefault="00820626" w:rsidP="008206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CFF">
        <w:rPr>
          <w:rFonts w:ascii="Times New Roman" w:hAnsi="Times New Roman" w:cs="Times New Roman"/>
          <w:sz w:val="28"/>
          <w:szCs w:val="28"/>
        </w:rPr>
        <w:t>Перед дорогой кусты, заборы, дома, стоящие машины могут скрывать за собой движущийся автомобиль!</w:t>
      </w:r>
    </w:p>
    <w:p w:rsidR="00820626" w:rsidRPr="00343CFF" w:rsidRDefault="00820626" w:rsidP="008206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CFF">
        <w:rPr>
          <w:rFonts w:ascii="Times New Roman" w:hAnsi="Times New Roman" w:cs="Times New Roman"/>
          <w:sz w:val="28"/>
          <w:szCs w:val="28"/>
        </w:rPr>
        <w:t>При подходе к дороге разговоры следует прекратить, потому что они отвлекают от наблюдения.</w:t>
      </w:r>
    </w:p>
    <w:p w:rsidR="00820626" w:rsidRPr="00343CFF" w:rsidRDefault="00820626" w:rsidP="008206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CFF">
        <w:rPr>
          <w:rFonts w:ascii="Times New Roman" w:hAnsi="Times New Roman" w:cs="Times New Roman"/>
          <w:sz w:val="28"/>
          <w:szCs w:val="28"/>
        </w:rPr>
        <w:t xml:space="preserve">Если оказался на проезжей части дороги, не поглядев вначале, не делай ни одного </w:t>
      </w:r>
      <w:proofErr w:type="gramStart"/>
      <w:r w:rsidRPr="00343CFF">
        <w:rPr>
          <w:rFonts w:ascii="Times New Roman" w:hAnsi="Times New Roman" w:cs="Times New Roman"/>
          <w:sz w:val="28"/>
          <w:szCs w:val="28"/>
        </w:rPr>
        <w:t>шага</w:t>
      </w:r>
      <w:proofErr w:type="gramEnd"/>
      <w:r w:rsidRPr="00343CFF">
        <w:rPr>
          <w:rFonts w:ascii="Times New Roman" w:hAnsi="Times New Roman" w:cs="Times New Roman"/>
          <w:sz w:val="28"/>
          <w:szCs w:val="28"/>
        </w:rPr>
        <w:t xml:space="preserve"> ни вперед, ни тем более назад. Остановись!</w:t>
      </w:r>
    </w:p>
    <w:p w:rsidR="00820626" w:rsidRPr="00343CFF" w:rsidRDefault="00A25E5B" w:rsidP="008206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CFF">
        <w:rPr>
          <w:rFonts w:ascii="Times New Roman" w:hAnsi="Times New Roman" w:cs="Times New Roman"/>
          <w:sz w:val="28"/>
          <w:szCs w:val="28"/>
        </w:rPr>
        <w:t>Если рядом взрослый, крепко держать его за руку.</w:t>
      </w:r>
    </w:p>
    <w:p w:rsidR="00A25E5B" w:rsidRPr="00343CFF" w:rsidRDefault="00A25E5B" w:rsidP="00A25E5B">
      <w:pPr>
        <w:jc w:val="both"/>
        <w:rPr>
          <w:rFonts w:ascii="Times New Roman" w:hAnsi="Times New Roman" w:cs="Times New Roman"/>
          <w:sz w:val="28"/>
          <w:szCs w:val="28"/>
        </w:rPr>
      </w:pPr>
      <w:r w:rsidRPr="00343CFF">
        <w:rPr>
          <w:rFonts w:ascii="Times New Roman" w:hAnsi="Times New Roman" w:cs="Times New Roman"/>
          <w:sz w:val="28"/>
          <w:szCs w:val="28"/>
        </w:rPr>
        <w:t>Можно выделить три «закона» безопасности пешехода на дороге:</w:t>
      </w:r>
    </w:p>
    <w:p w:rsidR="00A25E5B" w:rsidRPr="00343CFF" w:rsidRDefault="00A25E5B" w:rsidP="00A25E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CFF">
        <w:rPr>
          <w:rFonts w:ascii="Times New Roman" w:hAnsi="Times New Roman" w:cs="Times New Roman"/>
          <w:sz w:val="28"/>
          <w:szCs w:val="28"/>
        </w:rPr>
        <w:t>Главными условиями безопасности дорожного движения являются: видимость и обзорность.</w:t>
      </w:r>
    </w:p>
    <w:p w:rsidR="00A25E5B" w:rsidRPr="00343CFF" w:rsidRDefault="00A25E5B" w:rsidP="00A25E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CFF">
        <w:rPr>
          <w:rFonts w:ascii="Times New Roman" w:hAnsi="Times New Roman" w:cs="Times New Roman"/>
          <w:sz w:val="28"/>
          <w:szCs w:val="28"/>
        </w:rPr>
        <w:t>Правило «темного подвала»: не видишь – остановись!</w:t>
      </w:r>
    </w:p>
    <w:p w:rsidR="00A25E5B" w:rsidRPr="00343CFF" w:rsidRDefault="00A25E5B" w:rsidP="00A25E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CFF">
        <w:rPr>
          <w:rFonts w:ascii="Times New Roman" w:hAnsi="Times New Roman" w:cs="Times New Roman"/>
          <w:sz w:val="28"/>
          <w:szCs w:val="28"/>
        </w:rPr>
        <w:t xml:space="preserve">Действуй безопасно! </w:t>
      </w:r>
    </w:p>
    <w:p w:rsidR="00A25E5B" w:rsidRPr="00343CFF" w:rsidRDefault="00A25E5B" w:rsidP="00A25E5B">
      <w:pPr>
        <w:jc w:val="both"/>
        <w:rPr>
          <w:rFonts w:ascii="Times New Roman" w:hAnsi="Times New Roman" w:cs="Times New Roman"/>
          <w:sz w:val="28"/>
          <w:szCs w:val="28"/>
        </w:rPr>
      </w:pPr>
      <w:r w:rsidRPr="00343CFF">
        <w:rPr>
          <w:rFonts w:ascii="Times New Roman" w:hAnsi="Times New Roman" w:cs="Times New Roman"/>
          <w:sz w:val="28"/>
          <w:szCs w:val="28"/>
        </w:rPr>
        <w:t>Помните, с точки зрения ребенка, родители – образец поведения. Для каждого ребенка родители – это объект любви и подражания. И если можно с папой или мамой – значит, так можно вообще. Нарушая правила, родители неосознанно закладывают основу будущей трагедии. Поэтому ваш личный пример соблюдения ПДД сможет сформировать у ребенка стойкую привычку не нарушать ПДД. Сделанное вами замечание ребенку, вовремя протянутая рука помощи предотвратят возможную беду.</w:t>
      </w:r>
      <w:r w:rsidR="00343CFF" w:rsidRPr="00343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CFF" w:rsidRPr="00A25E5B" w:rsidRDefault="00343CFF" w:rsidP="00A25E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3CFF" w:rsidRPr="00A25E5B" w:rsidSect="0067509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4EF8"/>
    <w:multiLevelType w:val="hybridMultilevel"/>
    <w:tmpl w:val="C770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F7637"/>
    <w:multiLevelType w:val="hybridMultilevel"/>
    <w:tmpl w:val="C606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093"/>
    <w:rsid w:val="00343CFF"/>
    <w:rsid w:val="003543C1"/>
    <w:rsid w:val="00512EA2"/>
    <w:rsid w:val="005C4454"/>
    <w:rsid w:val="005E62EA"/>
    <w:rsid w:val="00675093"/>
    <w:rsid w:val="00820626"/>
    <w:rsid w:val="009803A5"/>
    <w:rsid w:val="009A0F24"/>
    <w:rsid w:val="00A2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2013-11-09T05:31:00Z</dcterms:created>
  <dcterms:modified xsi:type="dcterms:W3CDTF">2013-11-09T08:10:00Z</dcterms:modified>
</cp:coreProperties>
</file>